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CAFEE" w14:textId="0618B46E" w:rsidR="003F1EA7" w:rsidRPr="00EB5BF1" w:rsidRDefault="00EB5BF1" w:rsidP="00EB5BF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B5BF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Лекция </w:t>
      </w:r>
      <w:r w:rsidR="00F215E7">
        <w:rPr>
          <w:rFonts w:ascii="Times New Roman" w:hAnsi="Times New Roman" w:cs="Times New Roman"/>
          <w:b/>
          <w:bCs/>
          <w:sz w:val="28"/>
          <w:szCs w:val="28"/>
          <w:lang w:val="kk-KZ"/>
        </w:rPr>
        <w:t>1</w:t>
      </w:r>
    </w:p>
    <w:p w14:paraId="519ADB89" w14:textId="38F571C2" w:rsidR="00EB5BF1" w:rsidRPr="00EB5BF1" w:rsidRDefault="00EB5BF1" w:rsidP="00EB5BF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B5BF1">
        <w:rPr>
          <w:rFonts w:ascii="Times New Roman" w:hAnsi="Times New Roman" w:cs="Times New Roman"/>
          <w:sz w:val="28"/>
          <w:szCs w:val="28"/>
          <w:lang w:val="kk-KZ"/>
        </w:rPr>
        <w:t>Топырақтың негізгі физикалық сипаттамалары.</w:t>
      </w:r>
    </w:p>
    <w:p w14:paraId="3B19EDED" w14:textId="30D61296" w:rsidR="00EB5BF1" w:rsidRPr="00EB5BF1" w:rsidRDefault="00F215E7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1</w:t>
      </w:r>
      <w:bookmarkStart w:id="0" w:name="_GoBack"/>
      <w:bookmarkEnd w:id="0"/>
      <w:r w:rsidR="00EB5BF1" w:rsidRPr="00EB5BF1">
        <w:rPr>
          <w:rFonts w:ascii="Times New Roman" w:hAnsi="Times New Roman" w:cs="Times New Roman"/>
          <w:b/>
          <w:bCs/>
          <w:sz w:val="28"/>
          <w:szCs w:val="28"/>
          <w:lang w:val="kk-KZ"/>
        </w:rPr>
        <w:t>. 1. Топырақтың тығыздығы, ылғалдылығы және кеуектілік сипаттамалары.</w:t>
      </w:r>
    </w:p>
    <w:p w14:paraId="0E357777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3434BC97" w14:textId="77777777" w:rsidR="00EB5BF1" w:rsidRPr="00EB5BF1" w:rsidRDefault="00EB5BF1" w:rsidP="00EB5B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құрамдары, құрылымы мен жағдайларының әр-түрлігіне байланысты көп физикалық – механикалық сипаттамалары қарастырылады.</w:t>
      </w:r>
    </w:p>
    <w:p w14:paraId="6633B4B6" w14:textId="77777777" w:rsidR="00EB5BF1" w:rsidRPr="00EB5BF1" w:rsidRDefault="00EB5BF1" w:rsidP="00EB5B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Кейбіреулері топырақты негіздер мен топырақ ғимараттарының есептеулерінде қолданылса, басқалары топырақ жіктемелеулерінде қолданылады.</w:t>
      </w:r>
    </w:p>
    <w:p w14:paraId="68A88B5F" w14:textId="77777777" w:rsidR="00EB5BF1" w:rsidRPr="00EB5BF1" w:rsidRDefault="00EB5BF1" w:rsidP="00EB5B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Топырақ тығыздығы, ылғалдылығы және кеуектілік сипаттамалары:</w:t>
      </w:r>
    </w:p>
    <w:p w14:paraId="24F7B2E0" w14:textId="77777777" w:rsidR="00EB5BF1" w:rsidRPr="00EB5BF1" w:rsidRDefault="00EB5BF1" w:rsidP="00EB5B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D95FC6A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тығыздығы (г/см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9" w:dyaOrig="360" w14:anchorId="5F9353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9pt;height:18.15pt" o:ole="">
            <v:imagedata r:id="rId5" o:title=""/>
          </v:shape>
          <o:OLEObject Type="Embed" ProgID="Equation.3" ShapeID="_x0000_i1025" DrawAspect="Content" ObjectID="_1654240908" r:id="rId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31F9FF40">
          <v:shape id="_x0000_i1026" type="#_x0000_t75" style="width:6.9pt;height:15.05pt" o:ole="">
            <v:imagedata r:id="rId7" o:title=""/>
          </v:shape>
          <o:OLEObject Type="Embed" ProgID="Equation.3" ShapeID="_x0000_i1026" DrawAspect="Content" ObjectID="_1654240909" r:id="rId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ρ- деген, ол топырақ массасымен оның көлемі араларындағы қатынас</w:t>
      </w:r>
    </w:p>
    <w:p w14:paraId="0E013B76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 = M/V = (m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5EC213B6">
          <v:shape id="_x0000_i1027" type="#_x0000_t75" style="width:6.25pt;height:17.55pt" o:ole="">
            <v:imagedata r:id="rId9" o:title=""/>
          </v:shape>
          <o:OLEObject Type="Embed" ProgID="Equation.3" ShapeID="_x0000_i1027" DrawAspect="Content" ObjectID="_1654240910" r:id="rId1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567B28AC">
          <v:shape id="_x0000_i1028" type="#_x0000_t75" style="width:8.15pt;height:17.55pt" o:ole="">
            <v:imagedata r:id="rId11" o:title=""/>
          </v:shape>
          <o:OLEObject Type="Embed" ProgID="Equation.3" ShapeID="_x0000_i1028" DrawAspect="Content" ObjectID="_1654240911" r:id="rId1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/ (V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4DD43C7B">
          <v:shape id="_x0000_i1029" type="#_x0000_t75" style="width:6.25pt;height:17.55pt" o:ole="">
            <v:imagedata r:id="rId13" o:title=""/>
          </v:shape>
          <o:OLEObject Type="Embed" ProgID="Equation.3" ShapeID="_x0000_i1029" DrawAspect="Content" ObjectID="_1654240912" r:id="rId1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+ 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62210709">
          <v:shape id="_x0000_i1030" type="#_x0000_t75" style="width:8.15pt;height:17.55pt" o:ole="">
            <v:imagedata r:id="rId15" o:title=""/>
          </v:shape>
          <o:OLEObject Type="Embed" ProgID="Equation.3" ShapeID="_x0000_i1030" DrawAspect="Content" ObjectID="_1654240913" r:id="rId1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V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2817C1A2">
          <v:shape id="_x0000_i1031" type="#_x0000_t75" style="width:6.9pt;height:18.15pt" o:ole="">
            <v:imagedata r:id="rId17" o:title=""/>
          </v:shape>
          <o:OLEObject Type="Embed" ProgID="Equation.3" ShapeID="_x0000_i1031" DrawAspect="Content" ObjectID="_1654240914" r:id="rId1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);</w:t>
      </w:r>
    </w:p>
    <w:p w14:paraId="6052E63F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m, v – қатты, сүйық және газ түрді топырақ компоненталарының көлемі мен массасы;</w:t>
      </w:r>
    </w:p>
    <w:p w14:paraId="6757EA8E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2CE4A77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меншікті салмағы (кН/м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326C23C4">
          <v:shape id="_x0000_i1032" type="#_x0000_t75" style="width:6.9pt;height:15.05pt" o:ole="">
            <v:imagedata r:id="rId19" o:title=""/>
          </v:shape>
          <o:OLEObject Type="Embed" ProgID="Equation.3" ShapeID="_x0000_i1032" DrawAspect="Content" ObjectID="_1654240915" r:id="rId2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) –  γ - деген, ол топырақ тығыздығын еркін құлау үдеуіне көбейтіп анықтайды, яғни </w:t>
      </w:r>
    </w:p>
    <w:p w14:paraId="2F0B7AE4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γ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ρg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76577D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 = 9,81(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м/с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60" w:dyaOrig="300" w14:anchorId="79A4EDB7">
          <v:shape id="_x0000_i1033" type="#_x0000_t75" style="width:8.15pt;height:15.05pt" o:ole="">
            <v:imagedata r:id="rId21" o:title=""/>
          </v:shape>
          <o:OLEObject Type="Embed" ProgID="Equation.3" ShapeID="_x0000_i1033" DrawAspect="Content" ObjectID="_1654240916" r:id="rId2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5074E5E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45664EE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ылғалдылығы (℅) – W –деген, ол су массасы мен қатты бөлшектер массаларының қатынасы, яғни</w:t>
      </w:r>
    </w:p>
    <w:p w14:paraId="616AF72B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 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47408BAD">
          <v:shape id="_x0000_i1034" type="#_x0000_t75" style="width:8.15pt;height:17.55pt" o:ole="">
            <v:imagedata r:id="rId23" o:title=""/>
          </v:shape>
          <o:OLEObject Type="Embed" ProgID="Equation.3" ShapeID="_x0000_i1034" DrawAspect="Content" ObjectID="_1654240917" r:id="rId2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123B51FA">
          <v:shape id="_x0000_i1035" type="#_x0000_t75" style="width:6.25pt;height:17.55pt" o:ole="">
            <v:imagedata r:id="rId25" o:title=""/>
          </v:shape>
          <o:OLEObject Type="Embed" ProgID="Equation.3" ShapeID="_x0000_i1035" DrawAspect="Content" ObjectID="_1654240918" r:id="rId2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(M -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08C4AD67">
          <v:shape id="_x0000_i1036" type="#_x0000_t75" style="width:6.25pt;height:17.55pt" o:ole="">
            <v:imagedata r:id="rId27" o:title=""/>
          </v:shape>
          <o:OLEObject Type="Embed" ProgID="Equation.3" ShapeID="_x0000_i1036" DrawAspect="Content" ObjectID="_1654240919" r:id="rId2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)/m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7C3D0A20">
          <v:shape id="_x0000_i1037" type="#_x0000_t75" style="width:6.25pt;height:17.55pt" o:ole="">
            <v:imagedata r:id="rId29" o:title=""/>
          </v:shape>
          <o:OLEObject Type="Embed" ProgID="Equation.3" ShapeID="_x0000_i1037" DrawAspect="Content" ObjectID="_1654240920" r:id="rId3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F991E5C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2EA54A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бөлшектерінің тығыздығы (г/см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9" w:dyaOrig="360" w14:anchorId="4CBA794A">
          <v:shape id="_x0000_i1038" type="#_x0000_t75" style="width:6.9pt;height:18.15pt" o:ole="">
            <v:imagedata r:id="rId5" o:title=""/>
          </v:shape>
          <o:OLEObject Type="Embed" ProgID="Equation.3" ShapeID="_x0000_i1038" DrawAspect="Content" ObjectID="_1654240921" r:id="rId3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28CBFBE7">
          <v:shape id="_x0000_i1039" type="#_x0000_t75" style="width:6.9pt;height:15.05pt" o:ole="">
            <v:imagedata r:id="rId7" o:title=""/>
          </v:shape>
          <o:OLEObject Type="Embed" ProgID="Equation.3" ShapeID="_x0000_i1039" DrawAspect="Content" ObjectID="_1654240922" r:id="rId3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348B9599">
          <v:shape id="_x0000_i1040" type="#_x0000_t75" style="width:6.9pt;height:18.15pt" o:ole="">
            <v:imagedata r:id="rId33" o:title=""/>
          </v:shape>
          <o:OLEObject Type="Embed" ProgID="Equation.3" ShapeID="_x0000_i1040" DrawAspect="Content" ObjectID="_1654240923" r:id="rId3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деген, ол қатты бөлшектер массасымен олардың көлемі араларындағы қатынас, яғни </w:t>
      </w:r>
    </w:p>
    <w:p w14:paraId="6887B0A4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69F6EFC3">
          <v:shape id="_x0000_i1041" type="#_x0000_t75" style="width:6.9pt;height:18.15pt" o:ole="">
            <v:imagedata r:id="rId33" o:title=""/>
          </v:shape>
          <o:OLEObject Type="Embed" ProgID="Equation.3" ShapeID="_x0000_i1041" DrawAspect="Content" ObjectID="_1654240924" r:id="rId3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4158FC3C">
          <v:shape id="_x0000_i1042" type="#_x0000_t75" style="width:6.25pt;height:17.55pt" o:ole="">
            <v:imagedata r:id="rId36" o:title=""/>
          </v:shape>
          <o:OLEObject Type="Embed" ProgID="Equation.3" ShapeID="_x0000_i1042" DrawAspect="Content" ObjectID="_1654240925" r:id="rId3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60" w14:anchorId="0DD14EF6">
          <v:shape id="_x0000_i1043" type="#_x0000_t75" style="width:6.9pt;height:18.15pt" o:ole="">
            <v:imagedata r:id="rId38" o:title=""/>
          </v:shape>
          <o:OLEObject Type="Embed" ProgID="Equation.3" ShapeID="_x0000_i1043" DrawAspect="Content" ObjectID="_1654240926" r:id="rId3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38907C97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Бөлшектер тығыздығы тек олардың минералдық құрамдарына байланысты:</w:t>
      </w:r>
    </w:p>
    <w:p w14:paraId="5066F767" w14:textId="77777777" w:rsidR="00EB5BF1" w:rsidRPr="00EB5BF1" w:rsidRDefault="00EB5BF1" w:rsidP="00EB5BF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92DFB0B" w14:textId="77777777" w:rsidR="00EB5BF1" w:rsidRPr="00EB5BF1" w:rsidRDefault="00EB5BF1" w:rsidP="00EB5B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тасты топырақтың тығыздығы - 2,4 ...3,3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31CED995">
          <v:shape id="_x0000_i1044" type="#_x0000_t75" style="width:6.9pt;height:15.05pt" o:ole="">
            <v:imagedata r:id="rId40" o:title=""/>
          </v:shape>
          <o:OLEObject Type="Embed" ProgID="Equation.3" ShapeID="_x0000_i1044" DrawAspect="Content" ObjectID="_1654240927" r:id="rId4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1404998F" w14:textId="77777777" w:rsidR="00EB5BF1" w:rsidRPr="00EB5BF1" w:rsidRDefault="00EB5BF1" w:rsidP="00EB5B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тасты емес топырақ тығыздығы – 2,4 ... 2,8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677DF507">
          <v:shape id="_x0000_i1045" type="#_x0000_t75" style="width:6.9pt;height:15.05pt" o:ole="">
            <v:imagedata r:id="rId42" o:title=""/>
          </v:shape>
          <o:OLEObject Type="Embed" ProgID="Equation.3" ShapeID="_x0000_i1045" DrawAspect="Content" ObjectID="_1654240928" r:id="rId4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F83BE25" w14:textId="77777777" w:rsidR="00EB5BF1" w:rsidRPr="00EB5BF1" w:rsidRDefault="00EB5BF1" w:rsidP="00EB5B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 тығыздығы - 2,65 ... 2,67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662E0DD1">
          <v:shape id="_x0000_i1046" type="#_x0000_t75" style="width:6.9pt;height:15.05pt" o:ole="">
            <v:imagedata r:id="rId42" o:title=""/>
          </v:shape>
          <o:OLEObject Type="Embed" ProgID="Equation.3" ShapeID="_x0000_i1046" DrawAspect="Content" ObjectID="_1654240929" r:id="rId4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C2257F3" w14:textId="77777777" w:rsidR="00EB5BF1" w:rsidRPr="00EB5BF1" w:rsidRDefault="00EB5BF1" w:rsidP="00EB5B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құмайт 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тығыздығы - 2,68 ...2,72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0FD509EF">
          <v:shape id="_x0000_i1047" type="#_x0000_t75" style="width:6.9pt;height:15.05pt" o:ole="">
            <v:imagedata r:id="rId42" o:title=""/>
          </v:shape>
          <o:OLEObject Type="Embed" ProgID="Equation.3" ShapeID="_x0000_i1047" DrawAspect="Content" ObjectID="_1654240930" r:id="rId4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C94DC31" w14:textId="77777777" w:rsidR="00EB5BF1" w:rsidRPr="00EB5BF1" w:rsidRDefault="00EB5BF1" w:rsidP="00EB5B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саздақ тығыздығы – 2,69 ...2,73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7AEAC4BA">
          <v:shape id="_x0000_i1048" type="#_x0000_t75" style="width:6.9pt;height:15.05pt" o:ole="">
            <v:imagedata r:id="rId42" o:title=""/>
          </v:shape>
          <o:OLEObject Type="Embed" ProgID="Equation.3" ShapeID="_x0000_i1048" DrawAspect="Content" ObjectID="_1654240931" r:id="rId4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5D0389D" w14:textId="77777777" w:rsidR="00EB5BF1" w:rsidRPr="00EB5BF1" w:rsidRDefault="00EB5BF1" w:rsidP="00EB5BF1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балшық тығыздығы  - 2,71 ...2,76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1B8A0889">
          <v:shape id="_x0000_i1049" type="#_x0000_t75" style="width:6.9pt;height:15.05pt" o:ole="">
            <v:imagedata r:id="rId42" o:title=""/>
          </v:shape>
          <o:OLEObject Type="Embed" ProgID="Equation.3" ShapeID="_x0000_i1049" DrawAspect="Content" ObjectID="_1654240932" r:id="rId4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3018BFB2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07ECF47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Бөлшектердің меншікті салмағы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19763814">
          <v:shape id="_x0000_i1050" type="#_x0000_t75" style="width:6.9pt;height:18.15pt" o:ole="">
            <v:imagedata r:id="rId48" o:title=""/>
          </v:shape>
          <o:OLEObject Type="Embed" ProgID="Equation.3" ShapeID="_x0000_i1050" DrawAspect="Content" ObjectID="_1654240933" r:id="rId4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– деген, ол бөлшек тығыздығын еркін құлау үдеуіне көбейтіп анықтайды, яғни </w:t>
      </w:r>
    </w:p>
    <w:p w14:paraId="5BE2B8CC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6752159B">
          <v:shape id="_x0000_i1051" type="#_x0000_t75" style="width:6.9pt;height:18.15pt" o:ole="">
            <v:imagedata r:id="rId48" o:title=""/>
          </v:shape>
          <o:OLEObject Type="Embed" ProgID="Equation.3" ShapeID="_x0000_i1051" DrawAspect="Content" ObjectID="_1654240934" r:id="rId5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g;</w:t>
      </w:r>
    </w:p>
    <w:p w14:paraId="23D85A6E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Жоғарыда көрсетілген ρ, W,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313B9F1">
          <v:shape id="_x0000_i1052" type="#_x0000_t75" style="width:6.9pt;height:18.15pt" o:ole="">
            <v:imagedata r:id="rId33" o:title=""/>
          </v:shape>
          <o:OLEObject Type="Embed" ProgID="Equation.3" ShapeID="_x0000_i1052" DrawAspect="Content" ObjectID="_1654240935" r:id="rId5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сияқты топырақтың негізгі физикалық сипаттамалары эксперимент арқылы анықтап басқа сипаттамаларды есептеуге қолдану мүмкін.</w:t>
      </w:r>
    </w:p>
    <w:p w14:paraId="3E11EC27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09D64DD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 тығыздығы /топырақ қанқасының/(г/см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9" w:dyaOrig="360" w14:anchorId="36D13C33">
          <v:shape id="_x0000_i1053" type="#_x0000_t75" style="width:6.9pt;height:18.15pt" o:ole="">
            <v:imagedata r:id="rId5" o:title=""/>
          </v:shape>
          <o:OLEObject Type="Embed" ProgID="Equation.3" ShapeID="_x0000_i1053" DrawAspect="Content" ObjectID="_1654240936" r:id="rId5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13FF4EB7">
          <v:shape id="_x0000_i1054" type="#_x0000_t75" style="width:6.9pt;height:15.05pt" o:ole="">
            <v:imagedata r:id="rId7" o:title=""/>
          </v:shape>
          <o:OLEObject Type="Embed" ProgID="Equation.3" ShapeID="_x0000_i1054" DrawAspect="Content" ObjectID="_1654240937" r:id="rId5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 -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447B8252">
          <v:shape id="_x0000_i1055" type="#_x0000_t75" style="width:8.15pt;height:18.15pt" o:ole="">
            <v:imagedata r:id="rId54" o:title=""/>
          </v:shape>
          <o:OLEObject Type="Embed" ProgID="Equation.3" ShapeID="_x0000_i1055" DrawAspect="Content" ObjectID="_1654240938" r:id="rId5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 деген, ол құрғақ топырақ массасы(топырақ бөлшектері) мен топырақтың жалпы көлемі араларындағы қатынас, яғни</w:t>
      </w:r>
    </w:p>
    <w:p w14:paraId="4133642D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51435456">
          <v:shape id="_x0000_i1056" type="#_x0000_t75" style="width:8.15pt;height:18.15pt" o:ole="">
            <v:imagedata r:id="rId54" o:title=""/>
          </v:shape>
          <o:OLEObject Type="Embed" ProgID="Equation.3" ShapeID="_x0000_i1056" DrawAspect="Content" ObjectID="_1654240939" r:id="rId5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1F074B33">
          <v:shape id="_x0000_i1057" type="#_x0000_t75" style="width:6.25pt;height:17.55pt" o:ole="">
            <v:imagedata r:id="rId57" o:title=""/>
          </v:shape>
          <o:OLEObject Type="Embed" ProgID="Equation.3" ShapeID="_x0000_i1057" DrawAspect="Content" ObjectID="_1654240940" r:id="rId5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/V;</w:t>
      </w:r>
    </w:p>
    <w:p w14:paraId="6B96EFC8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егер топырақ тығыздығы мен ылғалдылығын ескерсек формула келесі түрге өзгереді:</w:t>
      </w:r>
    </w:p>
    <w:p w14:paraId="1879B8E8" w14:textId="77777777" w:rsidR="00EB5BF1" w:rsidRPr="00EB5BF1" w:rsidRDefault="00EB5BF1" w:rsidP="00EB5B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75DCA2D7">
          <v:shape id="_x0000_i1058" type="#_x0000_t75" style="width:8.15pt;height:18.15pt" o:ole="">
            <v:imagedata r:id="rId54" o:title=""/>
          </v:shape>
          <o:OLEObject Type="Embed" ProgID="Equation.3" ShapeID="_x0000_i1058" DrawAspect="Content" ObjectID="_1654240941" r:id="rId5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/(1 + W)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10B74977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28A2203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топырақтың/топырақ қанқасының/ меншікті салмағы (кН/м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2C5FFE9A">
          <v:shape id="_x0000_i1059" type="#_x0000_t75" style="width:6.9pt;height:15.05pt" o:ole="">
            <v:imagedata r:id="rId19" o:title=""/>
          </v:shape>
          <o:OLEObject Type="Embed" ProgID="Equation.3" ShapeID="_x0000_i1059" DrawAspect="Content" ObjectID="_1654240942" r:id="rId6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79B73461">
          <v:shape id="_x0000_i1060" type="#_x0000_t75" style="width:8.15pt;height:18.15pt" o:ole="">
            <v:imagedata r:id="rId61" o:title=""/>
          </v:shape>
          <o:OLEObject Type="Embed" ProgID="Equation.3" ShapeID="_x0000_i1060" DrawAspect="Content" ObjectID="_1654240943" r:id="rId62"/>
        </w:object>
      </w:r>
    </w:p>
    <w:p w14:paraId="6847A760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046176A9">
          <v:shape id="_x0000_i1061" type="#_x0000_t75" style="width:8.15pt;height:18.15pt" o:ole="">
            <v:imagedata r:id="rId63" o:title=""/>
          </v:shape>
          <o:OLEObject Type="Embed" ProgID="Equation.3" ShapeID="_x0000_i1061" DrawAspect="Content" ObjectID="_1654240944" r:id="rId6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2A11E9F8">
          <v:shape id="_x0000_i1062" type="#_x0000_t75" style="width:8.15pt;height:18.15pt" o:ole="">
            <v:imagedata r:id="rId54" o:title=""/>
          </v:shape>
          <o:OLEObject Type="Embed" ProgID="Equation.3" ShapeID="_x0000_i1062" DrawAspect="Content" ObjectID="_1654240945" r:id="rId6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 =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γ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/(1+ W)</w:t>
      </w:r>
    </w:p>
    <w:p w14:paraId="1FED095C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38CCF15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кеуектілігі (℅) – деген ол, кеуектілік көлемі мен топырақтың жалпы көлемдері араларындағы қатынас</w:t>
      </w:r>
    </w:p>
    <w:p w14:paraId="2BF14F77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0C4987E5">
          <v:shape id="_x0000_i1063" type="#_x0000_t75" style="width:8.15pt;height:17.55pt" o:ole="">
            <v:imagedata r:id="rId15" o:title=""/>
          </v:shape>
          <o:OLEObject Type="Embed" ProgID="Equation.3" ShapeID="_x0000_i1063" DrawAspect="Content" ObjectID="_1654240946" r:id="rId6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V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7BEF0387">
          <v:shape id="_x0000_i1064" type="#_x0000_t75" style="width:6.9pt;height:18.15pt" o:ole="">
            <v:imagedata r:id="rId17" o:title=""/>
          </v:shape>
          <o:OLEObject Type="Embed" ProgID="Equation.3" ShapeID="_x0000_i1064" DrawAspect="Content" ObjectID="_1654240947" r:id="rId6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/ V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3826537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C71D8C8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Топырақтағы қатты бөлшектердің қатынастық мөлшері(℅) – деген ол, топырақ көлемімен қатты топырақтың көлемі араларындағы қатынас  </w:t>
      </w:r>
    </w:p>
    <w:p w14:paraId="5696366A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1B6739BF">
          <v:shape id="_x0000_i1065" type="#_x0000_t75" style="width:6.25pt;height:17.55pt" o:ole="">
            <v:imagedata r:id="rId13" o:title=""/>
          </v:shape>
          <o:OLEObject Type="Embed" ProgID="Equation.3" ShapeID="_x0000_i1065" DrawAspect="Content" ObjectID="_1654240948" r:id="rId6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V; арқылы,</w:t>
      </w:r>
    </w:p>
    <w:p w14:paraId="5BB25E77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сонда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</w:p>
    <w:p w14:paraId="64DEF2E4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бөлшектерінің тығыздығы мен құрғақ топырақ тығыздығын ескергендегі формуласы:</w:t>
      </w:r>
    </w:p>
    <w:p w14:paraId="5818F1BD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 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621F16D9">
          <v:shape id="_x0000_i1066" type="#_x0000_t75" style="width:8.15pt;height:18.15pt" o:ole="">
            <v:imagedata r:id="rId54" o:title=""/>
          </v:shape>
          <o:OLEObject Type="Embed" ProgID="Equation.3" ShapeID="_x0000_i1066" DrawAspect="Content" ObjectID="_1654240949" r:id="rId6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5DBC6117">
          <v:shape id="_x0000_i1067" type="#_x0000_t75" style="width:6.9pt;height:18.15pt" o:ole="">
            <v:imagedata r:id="rId33" o:title=""/>
          </v:shape>
          <o:OLEObject Type="Embed" ProgID="Equation.3" ShapeID="_x0000_i1067" DrawAspect="Content" ObjectID="_1654240950" r:id="rId7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FFEC27D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n = 1 -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1EE59C87">
          <v:shape id="_x0000_i1068" type="#_x0000_t75" style="width:8.15pt;height:18.15pt" o:ole="">
            <v:imagedata r:id="rId54" o:title=""/>
          </v:shape>
          <o:OLEObject Type="Embed" ProgID="Equation.3" ShapeID="_x0000_i1068" DrawAspect="Content" ObjectID="_1654240951" r:id="rId7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69B2B378">
          <v:shape id="_x0000_i1069" type="#_x0000_t75" style="width:6.9pt;height:18.15pt" o:ole="">
            <v:imagedata r:id="rId33" o:title=""/>
          </v:shape>
          <o:OLEObject Type="Embed" ProgID="Equation.3" ShapeID="_x0000_i1069" DrawAspect="Content" ObjectID="_1654240952" r:id="rId7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7B7825A6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B495541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кеуектілік коэффициенті (е) – деген ол, кеуектілік көлемі мен қатты бөлшектер көлемдерінің қатынасы</w:t>
      </w:r>
    </w:p>
    <w:p w14:paraId="57587382" w14:textId="77777777" w:rsidR="00EB5BF1" w:rsidRPr="00EB5BF1" w:rsidRDefault="00EB5BF1" w:rsidP="00EB5BF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32</w:t>
      </w:r>
    </w:p>
    <w:p w14:paraId="77541458" w14:textId="77777777" w:rsidR="00EB5BF1" w:rsidRPr="00EB5BF1" w:rsidRDefault="00EB5BF1" w:rsidP="00EB5BF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F9D772A" w14:textId="77777777" w:rsidR="00EB5BF1" w:rsidRPr="00EB5BF1" w:rsidRDefault="00EB5BF1" w:rsidP="00EB5BF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 =n/m = n/(1-n) немесе е = (ρ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079BE6ED">
          <v:shape id="_x0000_i1070" type="#_x0000_t75" style="width:6.9pt;height:18.15pt" o:ole="">
            <v:imagedata r:id="rId33" o:title=""/>
          </v:shape>
          <o:OLEObject Type="Embed" ProgID="Equation.3" ShapeID="_x0000_i1070" DrawAspect="Content" ObjectID="_1654240953" r:id="rId7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02F6CDE5">
          <v:shape id="_x0000_i1071" type="#_x0000_t75" style="width:8.15pt;height:18.15pt" o:ole="">
            <v:imagedata r:id="rId54" o:title=""/>
          </v:shape>
          <o:OLEObject Type="Embed" ProgID="Equation.3" ShapeID="_x0000_i1071" DrawAspect="Content" ObjectID="_1654240954" r:id="rId7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)/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51457BB8">
          <v:shape id="_x0000_i1072" type="#_x0000_t75" style="width:8.15pt;height:18.15pt" o:ole="">
            <v:imagedata r:id="rId54" o:title=""/>
          </v:shape>
          <o:OLEObject Type="Embed" ProgID="Equation.3" ShapeID="_x0000_i1072" DrawAspect="Content" ObjectID="_1654240955" r:id="rId7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6F18890" w14:textId="77777777" w:rsidR="00EB5BF1" w:rsidRPr="00EB5BF1" w:rsidRDefault="00EB5BF1" w:rsidP="00EB5BF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 егер құрғақ топырақ тығыздығын ескергенде </w:t>
      </w:r>
    </w:p>
    <w:p w14:paraId="7B10AAFD" w14:textId="77777777" w:rsidR="00EB5BF1" w:rsidRPr="00EB5BF1" w:rsidRDefault="00EB5BF1" w:rsidP="00EB5BF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 =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1A81E28">
          <v:shape id="_x0000_i1073" type="#_x0000_t75" style="width:6.9pt;height:18.15pt" o:ole="">
            <v:imagedata r:id="rId33" o:title=""/>
          </v:shape>
          <o:OLEObject Type="Embed" ProgID="Equation.3" ShapeID="_x0000_i1073" DrawAspect="Content" ObjectID="_1654240956" r:id="rId7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(1 +W)/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-1;</w:t>
      </w:r>
    </w:p>
    <w:p w14:paraId="497CB255" w14:textId="77777777" w:rsidR="00EB5BF1" w:rsidRPr="00EB5BF1" w:rsidRDefault="00EB5BF1" w:rsidP="00EB5BF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сонда топырақ кеуектілігін ескергендегі формула:</w:t>
      </w:r>
    </w:p>
    <w:p w14:paraId="4FD23B9F" w14:textId="77777777" w:rsidR="00EB5BF1" w:rsidRPr="00EB5BF1" w:rsidRDefault="00EB5BF1" w:rsidP="00EB5BF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 = e/(1+e)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F462D4F" w14:textId="77777777" w:rsidR="00EB5BF1" w:rsidRPr="00EB5BF1" w:rsidRDefault="00EB5BF1" w:rsidP="00EB5BF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 = 1/(1+e)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24514C7" w14:textId="77777777" w:rsidR="00EB5BF1" w:rsidRPr="00EB5BF1" w:rsidRDefault="00EB5BF1" w:rsidP="00EB5BF1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F3AF168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Топырақтың ылғалсыйымдылығы (W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5999CCFB">
          <v:shape id="_x0000_i1074" type="#_x0000_t75" style="width:11.9pt;height:18.15pt" o:ole="">
            <v:imagedata r:id="rId77" o:title=""/>
          </v:shape>
          <o:OLEObject Type="Embed" ProgID="Equation.3" ShapeID="_x0000_i1074" DrawAspect="Content" ObjectID="_1654240957" r:id="rId7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деген ол, ылғалдылық анықтамасымен топырақтың кеуектілік коэффициентін қолданып шығарсақ</w:t>
      </w:r>
    </w:p>
    <w:p w14:paraId="534BF7D3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7C599B1D">
          <v:shape id="_x0000_i1075" type="#_x0000_t75" style="width:11.9pt;height:18.15pt" o:ole="">
            <v:imagedata r:id="rId77" o:title=""/>
          </v:shape>
          <o:OLEObject Type="Embed" ProgID="Equation.3" ShapeID="_x0000_i1075" DrawAspect="Content" ObjectID="_1654240958" r:id="rId7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 e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14A090E3">
          <v:shape id="_x0000_i1076" type="#_x0000_t75" style="width:11.25pt;height:18.15pt" o:ole="">
            <v:imagedata r:id="rId80" o:title=""/>
          </v:shape>
          <o:OLEObject Type="Embed" ProgID="Equation.3" ShapeID="_x0000_i1076" DrawAspect="Content" ObjectID="_1654240959" r:id="rId8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6EE316EC">
          <v:shape id="_x0000_i1077" type="#_x0000_t75" style="width:6.9pt;height:18.15pt" o:ole="">
            <v:imagedata r:id="rId33" o:title=""/>
          </v:shape>
          <o:OLEObject Type="Embed" ProgID="Equation.3" ShapeID="_x0000_i1077" DrawAspect="Content" ObjectID="_1654240960" r:id="rId8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46F39B6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40" w:dyaOrig="360" w14:anchorId="18F3605C">
          <v:shape id="_x0000_i1078" type="#_x0000_t75" style="width:11.9pt;height:18.15pt" o:ole="">
            <v:imagedata r:id="rId77" o:title=""/>
          </v:shape>
          <o:OLEObject Type="Embed" ProgID="Equation.3" ShapeID="_x0000_i1078" DrawAspect="Content" ObjectID="_1654240961" r:id="rId8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e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4BC47061">
          <v:shape id="_x0000_i1079" type="#_x0000_t75" style="width:10pt;height:18.15pt" o:ole="">
            <v:imagedata r:id="rId84" o:title=""/>
          </v:shape>
          <o:OLEObject Type="Embed" ProgID="Equation.3" ShapeID="_x0000_i1079" DrawAspect="Content" ObjectID="_1654240962" r:id="rId8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4A18139A">
          <v:shape id="_x0000_i1080" type="#_x0000_t75" style="width:6.9pt;height:18.15pt" o:ole="">
            <v:imagedata r:id="rId48" o:title=""/>
          </v:shape>
          <o:OLEObject Type="Embed" ProgID="Equation.3" ShapeID="_x0000_i1080" DrawAspect="Content" ObjectID="_1654240963" r:id="rId8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A05CFB6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Сонда: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18B4D709">
          <v:shape id="_x0000_i1081" type="#_x0000_t75" style="width:10pt;height:18.15pt" o:ole="">
            <v:imagedata r:id="rId84" o:title=""/>
          </v:shape>
          <o:OLEObject Type="Embed" ProgID="Equation.3" ShapeID="_x0000_i1081" DrawAspect="Content" ObjectID="_1654240964" r:id="rId8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судың меншікті салмағы ( );</w:t>
      </w:r>
    </w:p>
    <w:p w14:paraId="2BFE55BB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6CAA30CF">
          <v:shape id="_x0000_i1082" type="#_x0000_t75" style="width:11.25pt;height:18.15pt" o:ole="">
            <v:imagedata r:id="rId80" o:title=""/>
          </v:shape>
          <o:OLEObject Type="Embed" ProgID="Equation.3" ShapeID="_x0000_i1082" DrawAspect="Content" ObjectID="_1654240965" r:id="rId8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су тығыздығы.</w:t>
      </w:r>
    </w:p>
    <w:p w14:paraId="572BADE4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1BADE31" w14:textId="77777777" w:rsidR="00EB5BF1" w:rsidRPr="00EB5BF1" w:rsidRDefault="00EB5BF1" w:rsidP="00EB5BF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Ылғалдылық дәрежесі (S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581F6C69">
          <v:shape id="_x0000_i1083" type="#_x0000_t75" style="width:6.9pt;height:17.55pt" o:ole="">
            <v:imagedata r:id="rId89" o:title=""/>
          </v:shape>
          <o:OLEObject Type="Embed" ProgID="Equation.3" ShapeID="_x0000_i1083" DrawAspect="Content" ObjectID="_1654240966" r:id="rId9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деген ол, топырақ қуысындағысу көлемі мен құыстар көлемдері араларындағы қатынас</w:t>
      </w:r>
    </w:p>
    <w:p w14:paraId="38EAD9E3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488ED1AF">
          <v:shape id="_x0000_i1084" type="#_x0000_t75" style="width:6.9pt;height:17.55pt" o:ole="">
            <v:imagedata r:id="rId89" o:title=""/>
          </v:shape>
          <o:OLEObject Type="Embed" ProgID="Equation.3" ShapeID="_x0000_i1084" DrawAspect="Content" ObjectID="_1654240967" r:id="rId9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W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2A0F02BD">
          <v:shape id="_x0000_i1085" type="#_x0000_t75" style="width:6.9pt;height:18.15pt" o:ole="">
            <v:imagedata r:id="rId33" o:title=""/>
          </v:shape>
          <o:OLEObject Type="Embed" ProgID="Equation.3" ShapeID="_x0000_i1085" DrawAspect="Content" ObjectID="_1654240968" r:id="rId9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e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220" w:dyaOrig="360" w14:anchorId="1CE8D02C">
          <v:shape id="_x0000_i1086" type="#_x0000_t75" style="width:11.25pt;height:18.15pt" o:ole="">
            <v:imagedata r:id="rId80" o:title=""/>
          </v:shape>
          <o:OLEObject Type="Embed" ProgID="Equation.3" ShapeID="_x0000_i1086" DrawAspect="Content" ObjectID="_1654240969" r:id="rId9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14:paraId="24B5BC5F" w14:textId="77777777" w:rsidR="00EB5BF1" w:rsidRPr="00EB5BF1" w:rsidRDefault="00EB5BF1" w:rsidP="00EB5BF1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40" w14:anchorId="2A86F4B6">
          <v:shape id="_x0000_i1087" type="#_x0000_t75" style="width:6.9pt;height:17.55pt" o:ole="">
            <v:imagedata r:id="rId89" o:title=""/>
          </v:shape>
          <o:OLEObject Type="Embed" ProgID="Equation.3" ShapeID="_x0000_i1087" DrawAspect="Content" ObjectID="_1654240970" r:id="rId9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W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1666C3F6">
          <v:shape id="_x0000_i1088" type="#_x0000_t75" style="width:6.9pt;height:18.15pt" o:ole="">
            <v:imagedata r:id="rId48" o:title=""/>
          </v:shape>
          <o:OLEObject Type="Embed" ProgID="Equation.3" ShapeID="_x0000_i1088" DrawAspect="Content" ObjectID="_1654240971" r:id="rId9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200" w:dyaOrig="360" w14:anchorId="7F785FAC">
          <v:shape id="_x0000_i1089" type="#_x0000_t75" style="width:10pt;height:18.15pt" o:ole="">
            <v:imagedata r:id="rId84" o:title=""/>
          </v:shape>
          <o:OLEObject Type="Embed" ProgID="Equation.3" ShapeID="_x0000_i1089" DrawAspect="Content" ObjectID="_1654240972" r:id="rId9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);</w:t>
      </w:r>
    </w:p>
    <w:p w14:paraId="6B08595B" w14:textId="77777777" w:rsidR="00EB5BF1" w:rsidRPr="00EB5BF1" w:rsidRDefault="00EB5BF1" w:rsidP="00EB5B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A58F7E3" w14:textId="77777777" w:rsidR="00EB5BF1" w:rsidRPr="00EB5BF1" w:rsidRDefault="00EB5BF1" w:rsidP="00EB5BF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022A94D0" w14:textId="77777777" w:rsidR="00EB5BF1" w:rsidRPr="00EB5BF1" w:rsidRDefault="00EB5BF1" w:rsidP="00EB5BF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369B9EC5" w14:textId="77777777" w:rsidR="00EB5BF1" w:rsidRPr="00EB5BF1" w:rsidRDefault="00EB5BF1" w:rsidP="00EB5BF1">
      <w:pPr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780E81B7" w14:textId="77777777" w:rsidR="00EB5BF1" w:rsidRPr="00EB5BF1" w:rsidRDefault="00EB5BF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EB5BF1" w:rsidRPr="00EB5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43A"/>
    <w:rsid w:val="00011E1D"/>
    <w:rsid w:val="0045743A"/>
    <w:rsid w:val="00B4293E"/>
    <w:rsid w:val="00E2324F"/>
    <w:rsid w:val="00EB5BF1"/>
    <w:rsid w:val="00F2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529B1"/>
  <w15:chartTrackingRefBased/>
  <w15:docId w15:val="{03EDBDAE-0281-45D4-B304-29632B0A3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5.bin"/><Relationship Id="rId50" Type="http://schemas.openxmlformats.org/officeDocument/2006/relationships/oleObject" Target="embeddings/oleObject27.bin"/><Relationship Id="rId55" Type="http://schemas.openxmlformats.org/officeDocument/2006/relationships/oleObject" Target="embeddings/oleObject31.bin"/><Relationship Id="rId63" Type="http://schemas.openxmlformats.org/officeDocument/2006/relationships/image" Target="media/image23.wmf"/><Relationship Id="rId68" Type="http://schemas.openxmlformats.org/officeDocument/2006/relationships/oleObject" Target="embeddings/oleObject41.bin"/><Relationship Id="rId76" Type="http://schemas.openxmlformats.org/officeDocument/2006/relationships/oleObject" Target="embeddings/oleObject49.bin"/><Relationship Id="rId84" Type="http://schemas.openxmlformats.org/officeDocument/2006/relationships/image" Target="media/image26.wmf"/><Relationship Id="rId89" Type="http://schemas.openxmlformats.org/officeDocument/2006/relationships/image" Target="media/image27.wmf"/><Relationship Id="rId97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44.bin"/><Relationship Id="rId92" Type="http://schemas.openxmlformats.org/officeDocument/2006/relationships/oleObject" Target="embeddings/oleObject6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30.bin"/><Relationship Id="rId58" Type="http://schemas.openxmlformats.org/officeDocument/2006/relationships/oleObject" Target="embeddings/oleObject33.bin"/><Relationship Id="rId66" Type="http://schemas.openxmlformats.org/officeDocument/2006/relationships/oleObject" Target="embeddings/oleObject39.bin"/><Relationship Id="rId74" Type="http://schemas.openxmlformats.org/officeDocument/2006/relationships/oleObject" Target="embeddings/oleObject47.bin"/><Relationship Id="rId79" Type="http://schemas.openxmlformats.org/officeDocument/2006/relationships/oleObject" Target="embeddings/oleObject51.bin"/><Relationship Id="rId87" Type="http://schemas.openxmlformats.org/officeDocument/2006/relationships/oleObject" Target="embeddings/oleObject57.bin"/><Relationship Id="rId5" Type="http://schemas.openxmlformats.org/officeDocument/2006/relationships/image" Target="media/image1.wmf"/><Relationship Id="rId61" Type="http://schemas.openxmlformats.org/officeDocument/2006/relationships/image" Target="media/image22.wmf"/><Relationship Id="rId82" Type="http://schemas.openxmlformats.org/officeDocument/2006/relationships/oleObject" Target="embeddings/oleObject53.bin"/><Relationship Id="rId90" Type="http://schemas.openxmlformats.org/officeDocument/2006/relationships/oleObject" Target="embeddings/oleObject59.bin"/><Relationship Id="rId95" Type="http://schemas.openxmlformats.org/officeDocument/2006/relationships/oleObject" Target="embeddings/oleObject64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19.wmf"/><Relationship Id="rId56" Type="http://schemas.openxmlformats.org/officeDocument/2006/relationships/oleObject" Target="embeddings/oleObject32.bin"/><Relationship Id="rId64" Type="http://schemas.openxmlformats.org/officeDocument/2006/relationships/oleObject" Target="embeddings/oleObject37.bin"/><Relationship Id="rId69" Type="http://schemas.openxmlformats.org/officeDocument/2006/relationships/oleObject" Target="embeddings/oleObject42.bin"/><Relationship Id="rId77" Type="http://schemas.openxmlformats.org/officeDocument/2006/relationships/image" Target="media/image24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8.bin"/><Relationship Id="rId72" Type="http://schemas.openxmlformats.org/officeDocument/2006/relationships/oleObject" Target="embeddings/oleObject45.bin"/><Relationship Id="rId80" Type="http://schemas.openxmlformats.org/officeDocument/2006/relationships/image" Target="media/image25.wmf"/><Relationship Id="rId85" Type="http://schemas.openxmlformats.org/officeDocument/2006/relationships/oleObject" Target="embeddings/oleObject55.bin"/><Relationship Id="rId93" Type="http://schemas.openxmlformats.org/officeDocument/2006/relationships/oleObject" Target="embeddings/oleObject62.bin"/><Relationship Id="rId98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oleObject" Target="embeddings/oleObject24.bin"/><Relationship Id="rId59" Type="http://schemas.openxmlformats.org/officeDocument/2006/relationships/oleObject" Target="embeddings/oleObject34.bin"/><Relationship Id="rId67" Type="http://schemas.openxmlformats.org/officeDocument/2006/relationships/oleObject" Target="embeddings/oleObject40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0.wmf"/><Relationship Id="rId62" Type="http://schemas.openxmlformats.org/officeDocument/2006/relationships/oleObject" Target="embeddings/oleObject36.bin"/><Relationship Id="rId70" Type="http://schemas.openxmlformats.org/officeDocument/2006/relationships/oleObject" Target="embeddings/oleObject43.bin"/><Relationship Id="rId75" Type="http://schemas.openxmlformats.org/officeDocument/2006/relationships/oleObject" Target="embeddings/oleObject48.bin"/><Relationship Id="rId83" Type="http://schemas.openxmlformats.org/officeDocument/2006/relationships/oleObject" Target="embeddings/oleObject54.bin"/><Relationship Id="rId88" Type="http://schemas.openxmlformats.org/officeDocument/2006/relationships/oleObject" Target="embeddings/oleObject58.bin"/><Relationship Id="rId91" Type="http://schemas.openxmlformats.org/officeDocument/2006/relationships/oleObject" Target="embeddings/oleObject60.bin"/><Relationship Id="rId96" Type="http://schemas.openxmlformats.org/officeDocument/2006/relationships/oleObject" Target="embeddings/oleObject6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6.bin"/><Relationship Id="rId57" Type="http://schemas.openxmlformats.org/officeDocument/2006/relationships/image" Target="media/image21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9.bin"/><Relationship Id="rId60" Type="http://schemas.openxmlformats.org/officeDocument/2006/relationships/oleObject" Target="embeddings/oleObject35.bin"/><Relationship Id="rId65" Type="http://schemas.openxmlformats.org/officeDocument/2006/relationships/oleObject" Target="embeddings/oleObject38.bin"/><Relationship Id="rId73" Type="http://schemas.openxmlformats.org/officeDocument/2006/relationships/oleObject" Target="embeddings/oleObject46.bin"/><Relationship Id="rId78" Type="http://schemas.openxmlformats.org/officeDocument/2006/relationships/oleObject" Target="embeddings/oleObject50.bin"/><Relationship Id="rId81" Type="http://schemas.openxmlformats.org/officeDocument/2006/relationships/oleObject" Target="embeddings/oleObject52.bin"/><Relationship Id="rId86" Type="http://schemas.openxmlformats.org/officeDocument/2006/relationships/oleObject" Target="embeddings/oleObject56.bin"/><Relationship Id="rId94" Type="http://schemas.openxmlformats.org/officeDocument/2006/relationships/oleObject" Target="embeddings/oleObject6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673</Words>
  <Characters>3841</Characters>
  <Application>Microsoft Office Word</Application>
  <DocSecurity>0</DocSecurity>
  <Lines>32</Lines>
  <Paragraphs>9</Paragraphs>
  <ScaleCrop>false</ScaleCrop>
  <Company/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2020-03-26T18:36:00Z</dcterms:created>
  <dcterms:modified xsi:type="dcterms:W3CDTF">2020-06-21T04:34:00Z</dcterms:modified>
</cp:coreProperties>
</file>